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D75BE" w14:textId="77777777" w:rsidR="00E73A8C" w:rsidRDefault="006A3C28" w:rsidP="006A3C28">
      <w:pPr>
        <w:jc w:val="center"/>
        <w:rPr>
          <w:rFonts w:ascii="Avenir Black Oblique" w:hAnsi="Avenir Black Oblique"/>
          <w:sz w:val="32"/>
          <w:szCs w:val="32"/>
        </w:rPr>
      </w:pPr>
      <w:r>
        <w:rPr>
          <w:rFonts w:ascii="Avenir Black Oblique" w:hAnsi="Avenir Black Oblique"/>
          <w:sz w:val="32"/>
          <w:szCs w:val="32"/>
        </w:rPr>
        <w:t>Grammar Quiz: Monday, October 6</w:t>
      </w:r>
      <w:r w:rsidRPr="006A3C28">
        <w:rPr>
          <w:rFonts w:ascii="Avenir Black Oblique" w:hAnsi="Avenir Black Oblique"/>
          <w:sz w:val="32"/>
          <w:szCs w:val="32"/>
          <w:vertAlign w:val="superscript"/>
        </w:rPr>
        <w:t>th</w:t>
      </w:r>
    </w:p>
    <w:p w14:paraId="535AE578" w14:textId="77777777" w:rsidR="006A3C28" w:rsidRDefault="006A3C28" w:rsidP="006A3C28">
      <w:pPr>
        <w:jc w:val="center"/>
        <w:rPr>
          <w:rFonts w:ascii="Avenir Black Oblique" w:hAnsi="Avenir Black Oblique"/>
          <w:sz w:val="32"/>
          <w:szCs w:val="32"/>
        </w:rPr>
      </w:pPr>
    </w:p>
    <w:p w14:paraId="61221890" w14:textId="77777777" w:rsidR="006A3C28" w:rsidRDefault="006A3C28" w:rsidP="006A3C28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Skill #1: Types of Sentences</w:t>
      </w:r>
    </w:p>
    <w:p w14:paraId="741542B2" w14:textId="77777777" w:rsidR="006A3C28" w:rsidRDefault="006A3C28" w:rsidP="006A3C28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What you should know…</w:t>
      </w:r>
    </w:p>
    <w:p w14:paraId="6EACA690" w14:textId="77777777" w:rsidR="006A3C28" w:rsidRPr="00D927DD" w:rsidRDefault="006A3C28" w:rsidP="006A3C28">
      <w:pPr>
        <w:pStyle w:val="ListParagraph"/>
        <w:numPr>
          <w:ilvl w:val="1"/>
          <w:numId w:val="1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How to identify the four types of sentences (</w:t>
      </w:r>
      <w:r w:rsidRPr="00D927DD">
        <w:rPr>
          <w:rFonts w:ascii="Century Gothic" w:hAnsi="Century Gothic"/>
          <w:b/>
        </w:rPr>
        <w:t xml:space="preserve">Declaratory, Exclamatory, Interrogative, Imperative) </w:t>
      </w:r>
    </w:p>
    <w:p w14:paraId="707EE4E9" w14:textId="77777777" w:rsidR="006A3C28" w:rsidRDefault="006A3C28" w:rsidP="006A3C28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D927DD">
        <w:rPr>
          <w:rFonts w:ascii="Century Gothic" w:hAnsi="Century Gothic"/>
        </w:rPr>
        <w:t xml:space="preserve">How to use proper punctuation for each </w:t>
      </w:r>
      <w:r>
        <w:rPr>
          <w:rFonts w:ascii="Century Gothic" w:hAnsi="Century Gothic"/>
        </w:rPr>
        <w:t>type of sentence</w:t>
      </w:r>
    </w:p>
    <w:p w14:paraId="4F20AF90" w14:textId="77777777" w:rsidR="006A3C28" w:rsidRDefault="006A3C28" w:rsidP="006A3C28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How to identify and fix sentence fragments</w:t>
      </w:r>
    </w:p>
    <w:p w14:paraId="33FBF6F6" w14:textId="77777777" w:rsidR="006A3C28" w:rsidRDefault="006A3C28" w:rsidP="006A3C28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How to practice:</w:t>
      </w:r>
    </w:p>
    <w:p w14:paraId="643E186D" w14:textId="77777777" w:rsidR="006A3C28" w:rsidRPr="005865FE" w:rsidRDefault="006A3C28" w:rsidP="006A3C28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5865FE">
        <w:rPr>
          <w:rFonts w:ascii="Century Gothic" w:hAnsi="Century Gothic"/>
        </w:rPr>
        <w:t>Define each type of sentence and the word “fragment”</w:t>
      </w:r>
    </w:p>
    <w:p w14:paraId="3D3BFE5D" w14:textId="77777777" w:rsidR="006A3C28" w:rsidRPr="005865FE" w:rsidRDefault="006A3C28" w:rsidP="006A3C28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5865FE">
        <w:rPr>
          <w:rFonts w:ascii="Century Gothic" w:hAnsi="Century Gothic"/>
        </w:rPr>
        <w:t xml:space="preserve">Write out </w:t>
      </w:r>
      <w:r w:rsidRPr="005865FE">
        <w:rPr>
          <w:rFonts w:ascii="Century Gothic" w:hAnsi="Century Gothic"/>
          <w:b/>
        </w:rPr>
        <w:t>two examples</w:t>
      </w:r>
      <w:r w:rsidRPr="005865FE">
        <w:rPr>
          <w:rFonts w:ascii="Century Gothic" w:hAnsi="Century Gothic"/>
        </w:rPr>
        <w:t xml:space="preserve"> of each type of sentence</w:t>
      </w:r>
    </w:p>
    <w:p w14:paraId="419A1DC9" w14:textId="77777777" w:rsidR="006A3C28" w:rsidRPr="005865FE" w:rsidRDefault="006A3C28" w:rsidP="006A3C28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5865FE">
        <w:rPr>
          <w:rFonts w:ascii="Century Gothic" w:hAnsi="Century Gothic"/>
        </w:rPr>
        <w:t>Write a fragment that is just a subject; then write a fragment that is just a predicate.</w:t>
      </w:r>
    </w:p>
    <w:p w14:paraId="5075865B" w14:textId="77777777" w:rsidR="006A3C28" w:rsidRDefault="006A3C28" w:rsidP="006A3C28">
      <w:pPr>
        <w:rPr>
          <w:rFonts w:ascii="Century Gothic" w:hAnsi="Century Gothic"/>
        </w:rPr>
      </w:pPr>
    </w:p>
    <w:p w14:paraId="47B01ED6" w14:textId="77777777" w:rsidR="006A3C28" w:rsidRDefault="006A3C28" w:rsidP="006A3C28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Skill #2:  Subject and Predicate</w:t>
      </w:r>
    </w:p>
    <w:p w14:paraId="4A9BC00C" w14:textId="77777777" w:rsidR="006A3C28" w:rsidRDefault="006A3C28" w:rsidP="006A3C28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You should know…</w:t>
      </w:r>
    </w:p>
    <w:p w14:paraId="54237110" w14:textId="77777777" w:rsidR="006A3C28" w:rsidRDefault="006A3C28" w:rsidP="006A3C28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The difference between subject and predicate</w:t>
      </w:r>
    </w:p>
    <w:p w14:paraId="6EB55172" w14:textId="77777777" w:rsidR="006A3C28" w:rsidRDefault="006A3C28" w:rsidP="006A3C28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The difference between simple subject and complete subject</w:t>
      </w:r>
    </w:p>
    <w:p w14:paraId="3D026C10" w14:textId="77777777" w:rsidR="006A3C28" w:rsidRDefault="006A3C28" w:rsidP="006A3C28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The difference between simple predicate and complete predicate</w:t>
      </w:r>
    </w:p>
    <w:p w14:paraId="20F88026" w14:textId="77777777" w:rsidR="006A3C28" w:rsidRDefault="006A3C28" w:rsidP="006A3C28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How to identify simple subject, simple predicate, complete subject, and complete predicate</w:t>
      </w:r>
    </w:p>
    <w:p w14:paraId="7858FF94" w14:textId="77777777" w:rsidR="006A3C28" w:rsidRDefault="006A3C28" w:rsidP="006A3C28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How to practice</w:t>
      </w:r>
      <w:bookmarkStart w:id="0" w:name="_GoBack"/>
      <w:bookmarkEnd w:id="0"/>
    </w:p>
    <w:p w14:paraId="0951BF70" w14:textId="77777777" w:rsidR="00D927DD" w:rsidRPr="005865FE" w:rsidRDefault="00D927DD" w:rsidP="006A3C28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 w:rsidRPr="005865FE">
        <w:rPr>
          <w:rFonts w:ascii="Century Gothic" w:hAnsi="Century Gothic"/>
        </w:rPr>
        <w:t xml:space="preserve">Define the following: </w:t>
      </w:r>
      <w:r w:rsidRPr="005865FE">
        <w:rPr>
          <w:rFonts w:ascii="Century Gothic" w:hAnsi="Century Gothic"/>
          <w:b/>
        </w:rPr>
        <w:t>Simple subject, complete subject, simple predicate, complete predicate</w:t>
      </w:r>
    </w:p>
    <w:p w14:paraId="2029EA1B" w14:textId="77777777" w:rsidR="006A3C28" w:rsidRPr="005865FE" w:rsidRDefault="006A3C28" w:rsidP="006A3C28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 w:rsidRPr="005865FE">
        <w:rPr>
          <w:rFonts w:ascii="Century Gothic" w:hAnsi="Century Gothic"/>
        </w:rPr>
        <w:t>Draw one underline under the simple subject, two underlines under the simple predicate, and one line in between separating the complete subject and the complete predicate in the following</w:t>
      </w:r>
    </w:p>
    <w:p w14:paraId="0306CD0D" w14:textId="77777777" w:rsidR="006A3C28" w:rsidRPr="005865FE" w:rsidRDefault="006A3C28" w:rsidP="006A3C28">
      <w:pPr>
        <w:pStyle w:val="ListParagraph"/>
        <w:numPr>
          <w:ilvl w:val="2"/>
          <w:numId w:val="2"/>
        </w:numPr>
        <w:rPr>
          <w:rFonts w:ascii="Century Gothic" w:hAnsi="Century Gothic"/>
        </w:rPr>
      </w:pPr>
      <w:r w:rsidRPr="005865FE">
        <w:rPr>
          <w:rFonts w:ascii="Century Gothic" w:hAnsi="Century Gothic"/>
        </w:rPr>
        <w:t>Marsha placed the container carefully on the table.</w:t>
      </w:r>
    </w:p>
    <w:p w14:paraId="36F52AE3" w14:textId="77777777" w:rsidR="006A3C28" w:rsidRPr="005865FE" w:rsidRDefault="006A3C28" w:rsidP="006A3C28">
      <w:pPr>
        <w:pStyle w:val="ListParagraph"/>
        <w:numPr>
          <w:ilvl w:val="2"/>
          <w:numId w:val="2"/>
        </w:numPr>
        <w:rPr>
          <w:rFonts w:ascii="Century Gothic" w:hAnsi="Century Gothic"/>
        </w:rPr>
      </w:pPr>
      <w:r w:rsidRPr="005865FE">
        <w:rPr>
          <w:rFonts w:ascii="Century Gothic" w:hAnsi="Century Gothic"/>
        </w:rPr>
        <w:t>I really wished Samuel would have remember to turn off all the lights</w:t>
      </w:r>
    </w:p>
    <w:p w14:paraId="767B2506" w14:textId="77777777" w:rsidR="006A3C28" w:rsidRPr="005865FE" w:rsidRDefault="006A3C28" w:rsidP="006A3C28">
      <w:pPr>
        <w:pStyle w:val="ListParagraph"/>
        <w:numPr>
          <w:ilvl w:val="2"/>
          <w:numId w:val="2"/>
        </w:numPr>
        <w:rPr>
          <w:rFonts w:ascii="Century Gothic" w:hAnsi="Century Gothic"/>
        </w:rPr>
      </w:pPr>
      <w:r w:rsidRPr="005865FE">
        <w:rPr>
          <w:rFonts w:ascii="Century Gothic" w:hAnsi="Century Gothic"/>
        </w:rPr>
        <w:t>The old and tattered clothing rotted in the corner of the bedroom.</w:t>
      </w:r>
    </w:p>
    <w:p w14:paraId="6D4850DC" w14:textId="77777777" w:rsidR="006A3C28" w:rsidRPr="005865FE" w:rsidRDefault="006A3C28" w:rsidP="006A3C28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 w:rsidRPr="005865FE">
        <w:rPr>
          <w:rFonts w:ascii="Century Gothic" w:hAnsi="Century Gothic"/>
        </w:rPr>
        <w:t xml:space="preserve">Write </w:t>
      </w:r>
      <w:r w:rsidRPr="005865FE">
        <w:rPr>
          <w:rFonts w:ascii="Century Gothic" w:hAnsi="Century Gothic"/>
          <w:b/>
        </w:rPr>
        <w:t xml:space="preserve">3 </w:t>
      </w:r>
      <w:r w:rsidRPr="005865FE">
        <w:rPr>
          <w:rFonts w:ascii="Century Gothic" w:hAnsi="Century Gothic"/>
        </w:rPr>
        <w:t xml:space="preserve">of your own sentences and </w:t>
      </w:r>
      <w:r w:rsidR="00D927DD" w:rsidRPr="005865FE">
        <w:rPr>
          <w:rFonts w:ascii="Century Gothic" w:hAnsi="Century Gothic"/>
        </w:rPr>
        <w:t xml:space="preserve">draw one line under the </w:t>
      </w:r>
      <w:r w:rsidR="00D927DD" w:rsidRPr="005865FE">
        <w:rPr>
          <w:rFonts w:ascii="Century Gothic" w:hAnsi="Century Gothic"/>
          <w:b/>
        </w:rPr>
        <w:t>complete subject</w:t>
      </w:r>
      <w:r w:rsidR="00D927DD" w:rsidRPr="005865FE">
        <w:rPr>
          <w:rFonts w:ascii="Century Gothic" w:hAnsi="Century Gothic"/>
        </w:rPr>
        <w:t xml:space="preserve"> and two lines under the </w:t>
      </w:r>
      <w:r w:rsidR="00D927DD" w:rsidRPr="005865FE">
        <w:rPr>
          <w:rFonts w:ascii="Century Gothic" w:hAnsi="Century Gothic"/>
          <w:b/>
        </w:rPr>
        <w:t>complete predicate</w:t>
      </w:r>
    </w:p>
    <w:p w14:paraId="0A530787" w14:textId="77777777" w:rsidR="006A3C28" w:rsidRDefault="006A3C28" w:rsidP="006A3C28">
      <w:pPr>
        <w:rPr>
          <w:rFonts w:ascii="Century Gothic" w:hAnsi="Century Gothic"/>
        </w:rPr>
      </w:pPr>
    </w:p>
    <w:p w14:paraId="2E548668" w14:textId="77777777" w:rsidR="00D927DD" w:rsidRDefault="00D927DD" w:rsidP="006A3C28">
      <w:pPr>
        <w:rPr>
          <w:rFonts w:ascii="Century Gothic" w:hAnsi="Century Gothic"/>
          <w:b/>
        </w:rPr>
      </w:pPr>
    </w:p>
    <w:p w14:paraId="7BB51EBE" w14:textId="77777777" w:rsidR="00D927DD" w:rsidRDefault="00D927DD" w:rsidP="006A3C28">
      <w:pPr>
        <w:rPr>
          <w:rFonts w:ascii="Century Gothic" w:hAnsi="Century Gothic"/>
          <w:b/>
        </w:rPr>
      </w:pPr>
    </w:p>
    <w:p w14:paraId="6E694C7E" w14:textId="77777777" w:rsidR="00D927DD" w:rsidRDefault="00D927DD" w:rsidP="006A3C28">
      <w:pPr>
        <w:rPr>
          <w:rFonts w:ascii="Century Gothic" w:hAnsi="Century Gothic"/>
          <w:b/>
        </w:rPr>
      </w:pPr>
    </w:p>
    <w:p w14:paraId="58A86626" w14:textId="77777777" w:rsidR="006A3C28" w:rsidRPr="006A3C28" w:rsidRDefault="00D927DD" w:rsidP="006A3C28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****</w:t>
      </w:r>
      <w:r w:rsidR="006A3C28">
        <w:rPr>
          <w:rFonts w:ascii="Century Gothic" w:hAnsi="Century Gothic"/>
          <w:b/>
        </w:rPr>
        <w:t>The answers to the “How to Practice” Section of this study guide are due on Thursday in class.  They are Wednesday night</w:t>
      </w:r>
      <w:r>
        <w:rPr>
          <w:rFonts w:ascii="Century Gothic" w:hAnsi="Century Gothic"/>
          <w:b/>
        </w:rPr>
        <w:t>’s homework</w:t>
      </w:r>
      <w:proofErr w:type="gramStart"/>
      <w:r>
        <w:rPr>
          <w:rFonts w:ascii="Century Gothic" w:hAnsi="Century Gothic"/>
          <w:b/>
        </w:rPr>
        <w:t>.*</w:t>
      </w:r>
      <w:proofErr w:type="gramEnd"/>
      <w:r>
        <w:rPr>
          <w:rFonts w:ascii="Century Gothic" w:hAnsi="Century Gothic"/>
          <w:b/>
        </w:rPr>
        <w:t>****</w:t>
      </w:r>
    </w:p>
    <w:p w14:paraId="4F639AB1" w14:textId="77777777" w:rsidR="006A3C28" w:rsidRPr="006A3C28" w:rsidRDefault="006A3C28" w:rsidP="006A3C28">
      <w:pPr>
        <w:ind w:left="1440"/>
        <w:rPr>
          <w:rFonts w:ascii="Century Gothic" w:hAnsi="Century Gothic"/>
        </w:rPr>
      </w:pPr>
    </w:p>
    <w:sectPr w:rsidR="006A3C28" w:rsidRPr="006A3C28" w:rsidSect="008642E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40773" w14:textId="77777777" w:rsidR="00F61A70" w:rsidRDefault="00F61A70" w:rsidP="006A3C28">
      <w:r>
        <w:separator/>
      </w:r>
    </w:p>
  </w:endnote>
  <w:endnote w:type="continuationSeparator" w:id="0">
    <w:p w14:paraId="73E127DD" w14:textId="77777777" w:rsidR="00F61A70" w:rsidRDefault="00F61A70" w:rsidP="006A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venir Black Oblique">
    <w:panose1 w:val="020B0803020203090204"/>
    <w:charset w:val="00"/>
    <w:family w:val="auto"/>
    <w:pitch w:val="variable"/>
    <w:sig w:usb0="800000AF" w:usb1="5000204A" w:usb2="00000000" w:usb3="00000000" w:csb0="0000009B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325ECE" w14:textId="77777777" w:rsidR="00F61A70" w:rsidRDefault="00F61A70" w:rsidP="006A3C28">
      <w:r>
        <w:separator/>
      </w:r>
    </w:p>
  </w:footnote>
  <w:footnote w:type="continuationSeparator" w:id="0">
    <w:p w14:paraId="405386A9" w14:textId="77777777" w:rsidR="00F61A70" w:rsidRDefault="00F61A70" w:rsidP="006A3C2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680FA" w14:textId="77777777" w:rsidR="00F61A70" w:rsidRDefault="00F61A70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Name: _________________________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September 30, 2014</w:t>
    </w:r>
  </w:p>
  <w:p w14:paraId="491EAC78" w14:textId="77777777" w:rsidR="00F61A70" w:rsidRPr="006A3C28" w:rsidRDefault="00F61A70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Period: _________________________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Quiz Study Guide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BFD"/>
    <w:multiLevelType w:val="hybridMultilevel"/>
    <w:tmpl w:val="1CBCC2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773E39"/>
    <w:multiLevelType w:val="hybridMultilevel"/>
    <w:tmpl w:val="A06845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37159B"/>
    <w:rsid w:val="005865FE"/>
    <w:rsid w:val="006A3C28"/>
    <w:rsid w:val="008642ED"/>
    <w:rsid w:val="0090359B"/>
    <w:rsid w:val="00D927DD"/>
    <w:rsid w:val="00E73A8C"/>
    <w:rsid w:val="00F6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9A50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3C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3C28"/>
  </w:style>
  <w:style w:type="paragraph" w:styleId="Footer">
    <w:name w:val="footer"/>
    <w:basedOn w:val="Normal"/>
    <w:link w:val="FooterChar"/>
    <w:uiPriority w:val="99"/>
    <w:unhideWhenUsed/>
    <w:rsid w:val="006A3C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3C28"/>
  </w:style>
  <w:style w:type="paragraph" w:styleId="ListParagraph">
    <w:name w:val="List Paragraph"/>
    <w:basedOn w:val="Normal"/>
    <w:uiPriority w:val="34"/>
    <w:qFormat/>
    <w:rsid w:val="006A3C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3C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3C28"/>
  </w:style>
  <w:style w:type="paragraph" w:styleId="Footer">
    <w:name w:val="footer"/>
    <w:basedOn w:val="Normal"/>
    <w:link w:val="FooterChar"/>
    <w:uiPriority w:val="99"/>
    <w:unhideWhenUsed/>
    <w:rsid w:val="006A3C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3C28"/>
  </w:style>
  <w:style w:type="paragraph" w:styleId="ListParagraph">
    <w:name w:val="List Paragraph"/>
    <w:basedOn w:val="Normal"/>
    <w:uiPriority w:val="34"/>
    <w:qFormat/>
    <w:rsid w:val="006A3C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231</Words>
  <Characters>1320</Characters>
  <Application>Microsoft Macintosh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4</cp:revision>
  <dcterms:created xsi:type="dcterms:W3CDTF">2014-09-29T22:09:00Z</dcterms:created>
  <dcterms:modified xsi:type="dcterms:W3CDTF">2014-10-01T21:30:00Z</dcterms:modified>
</cp:coreProperties>
</file>